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40"/>
        <w:tblW w:w="15866" w:type="dxa"/>
        <w:tblLook w:val="0000" w:firstRow="0" w:lastRow="0" w:firstColumn="0" w:lastColumn="0" w:noHBand="0" w:noVBand="0"/>
      </w:tblPr>
      <w:tblGrid>
        <w:gridCol w:w="669"/>
        <w:gridCol w:w="670"/>
        <w:gridCol w:w="153"/>
        <w:gridCol w:w="222"/>
        <w:gridCol w:w="760"/>
        <w:gridCol w:w="1977"/>
        <w:gridCol w:w="1736"/>
        <w:gridCol w:w="1189"/>
        <w:gridCol w:w="1025"/>
        <w:gridCol w:w="2266"/>
        <w:gridCol w:w="2108"/>
        <w:gridCol w:w="3091"/>
      </w:tblGrid>
      <w:tr w:rsidR="003E06F8" w:rsidRPr="00CE3CCC" w:rsidTr="00E90409">
        <w:trPr>
          <w:trHeight w:val="364"/>
        </w:trPr>
        <w:tc>
          <w:tcPr>
            <w:tcW w:w="15866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CE3CCC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МОТОРНА ВОЗИЛА - ТРАКТОРИ ГУСЕНИЧАРИ ЗА УРЕЂЕЊЕ СНЕЖНИХ ТЕРЕНА  (ТАБАЧИ)</w:t>
            </w:r>
          </w:p>
        </w:tc>
      </w:tr>
      <w:tr w:rsidR="003E06F8" w:rsidRPr="00CE3CCC" w:rsidTr="00E90409">
        <w:trPr>
          <w:trHeight w:val="257"/>
        </w:trPr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025E2D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</w:tr>
      <w:tr w:rsidR="003E06F8" w:rsidRPr="00CE3CCC" w:rsidTr="00E90409">
        <w:trPr>
          <w:trHeight w:val="257"/>
        </w:trPr>
        <w:tc>
          <w:tcPr>
            <w:tcW w:w="14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025E2D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sr-Latn-C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ru-RU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025E2D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sr-Latn-CS"/>
              </w:rPr>
            </w:pPr>
          </w:p>
        </w:tc>
      </w:tr>
      <w:tr w:rsidR="003E06F8" w:rsidRPr="00CE3CCC" w:rsidTr="00E90409">
        <w:trPr>
          <w:trHeight w:val="318"/>
        </w:trPr>
        <w:tc>
          <w:tcPr>
            <w:tcW w:w="133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Cs w:val="24"/>
                <w:lang w:val="en-US"/>
              </w:rPr>
              <w:t>Табела</w:t>
            </w:r>
            <w:proofErr w:type="spellEnd"/>
            <w:r w:rsidRPr="00CE3CCC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1.</w:t>
            </w: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3E06F8" w:rsidRPr="00CE3CCC" w:rsidTr="00E90409">
        <w:trPr>
          <w:trHeight w:val="273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:rsidR="003E06F8" w:rsidRPr="000373B7" w:rsidRDefault="003E06F8" w:rsidP="003E06F8">
      <w:pPr>
        <w:rPr>
          <w:vanish/>
        </w:rPr>
      </w:pPr>
    </w:p>
    <w:tbl>
      <w:tblPr>
        <w:tblW w:w="15132" w:type="dxa"/>
        <w:tblInd w:w="-732" w:type="dxa"/>
        <w:tblLook w:val="0000" w:firstRow="0" w:lastRow="0" w:firstColumn="0" w:lastColumn="0" w:noHBand="0" w:noVBand="0"/>
      </w:tblPr>
      <w:tblGrid>
        <w:gridCol w:w="736"/>
        <w:gridCol w:w="794"/>
        <w:gridCol w:w="1265"/>
        <w:gridCol w:w="2119"/>
        <w:gridCol w:w="1859"/>
        <w:gridCol w:w="1274"/>
        <w:gridCol w:w="1145"/>
        <w:gridCol w:w="2429"/>
        <w:gridCol w:w="1754"/>
        <w:gridCol w:w="1757"/>
      </w:tblGrid>
      <w:tr w:rsidR="003E06F8" w:rsidRPr="00CE3CCC" w:rsidTr="003E06F8">
        <w:trPr>
          <w:trHeight w:val="796"/>
        </w:trPr>
        <w:tc>
          <w:tcPr>
            <w:tcW w:w="73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Редни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Тип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Година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производње</w:t>
            </w:r>
            <w:proofErr w:type="spellEnd"/>
          </w:p>
        </w:tc>
        <w:tc>
          <w:tcPr>
            <w:tcW w:w="21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Снага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мотора</w:t>
            </w:r>
            <w:proofErr w:type="spellEnd"/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мотора</w:t>
            </w:r>
            <w:proofErr w:type="spellEnd"/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Запремина</w:t>
            </w:r>
            <w:proofErr w:type="spellEnd"/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Носивост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капацитета</w:t>
            </w:r>
            <w:proofErr w:type="spellEnd"/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Број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шасије</w:t>
            </w:r>
            <w:proofErr w:type="spellEnd"/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3E06F8" w:rsidRPr="00C145FE" w:rsidRDefault="00C145FE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ru-RU"/>
              </w:rPr>
              <w:t xml:space="preserve">Набавна вредност </w:t>
            </w:r>
          </w:p>
        </w:tc>
        <w:tc>
          <w:tcPr>
            <w:tcW w:w="175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3E06F8" w:rsidRPr="00CE3CCC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Место</w:t>
            </w:r>
            <w:proofErr w:type="spellEnd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локације</w:t>
            </w:r>
            <w:proofErr w:type="spellEnd"/>
          </w:p>
        </w:tc>
      </w:tr>
      <w:tr w:rsidR="003E06F8" w:rsidRPr="00CE3CCC" w:rsidTr="003E06F8">
        <w:trPr>
          <w:trHeight w:val="474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280/28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1996.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205KW/278KS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2120.7135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8270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WKK81400001011753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4.916.877,88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Златибор</w:t>
            </w:r>
            <w:proofErr w:type="spellEnd"/>
          </w:p>
        </w:tc>
      </w:tr>
      <w:tr w:rsidR="003E06F8" w:rsidRPr="00CE3CCC" w:rsidTr="003E06F8">
        <w:trPr>
          <w:trHeight w:val="307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260/30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1994.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191KW/260KS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211.67465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8270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WKK81400001011422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4.250.000,00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100/33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130KW/177KS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904.947.00-642875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4250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WKU4821MA7L011059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1.450.050,00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200/36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1988.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140KW-190KS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5675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1.200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WKK81300001013357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1.450.050,00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200 - 3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1989.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141KW/192KS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369.00.500.37769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5675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1.200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WKK81300001013695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1.595.055,00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117416" w:rsidRDefault="00117416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Златибор</w:t>
            </w:r>
          </w:p>
        </w:tc>
      </w:tr>
      <w:tr w:rsidR="003E06F8" w:rsidRPr="00CE3CCC" w:rsidTr="003E06F8">
        <w:trPr>
          <w:trHeight w:val="2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600/20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259KW/400KS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458.991-00-132682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12.800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WKU5826MA7L010513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20.224.181,48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600/21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259KW/400KS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458.991-00-132714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12.800 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1.500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WKU5826MA7L010515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20.405.531,07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 xml:space="preserve"> PB 300/35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240KW/326KS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926.915-00-531891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7200cm3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WKU5825MA6L012970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17.363.006,65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Златибор</w:t>
            </w:r>
            <w:proofErr w:type="spellEnd"/>
          </w:p>
        </w:tc>
      </w:tr>
      <w:tr w:rsidR="003E06F8" w:rsidRPr="00CE3CCC" w:rsidTr="003E06F8">
        <w:trPr>
          <w:trHeight w:val="352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9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 xml:space="preserve"> PB 300/26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240KW/326KS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926.915-00-694556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7200cm3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WKU5825MA7L013010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17.510.859,54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Стара</w:t>
            </w:r>
            <w:proofErr w:type="spellEnd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планина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 xml:space="preserve"> PB 280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1995.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205WK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46181652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8270cm3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WKK81400001011800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4.916.877,88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Стара</w:t>
            </w:r>
            <w:proofErr w:type="spellEnd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планина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600/22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360KW/490KS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45899100126261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12800cm3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WKU5826MA7L010395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20.126.824,29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300/24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240KW/326KS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92691500658929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7200cm3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WKU5825MA7L012983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17.510.859,54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3E06F8" w:rsidRPr="00CE3CCC" w:rsidTr="003E06F8">
        <w:trPr>
          <w:trHeight w:val="260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300/25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240KW/326KS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92691500657647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7200cm3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WKU5825MA7L012982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17.510.859,54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3E06F8" w:rsidRPr="00CE3CCC" w:rsidRDefault="003E06F8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7A053E" w:rsidRPr="00CE3CCC" w:rsidTr="003E06F8">
        <w:trPr>
          <w:trHeight w:val="2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14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PB 600/23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2007.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360KW/490KS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45899100126918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12800cm3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1500 kg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WKU5826MA7L010394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19.956.883,51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B75CB0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  <w:tr w:rsidR="007A053E" w:rsidRPr="00CE3CCC" w:rsidTr="003E06F8">
        <w:trPr>
          <w:trHeight w:val="275"/>
        </w:trPr>
        <w:tc>
          <w:tcPr>
            <w:tcW w:w="7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</w:t>
            </w:r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.</w:t>
            </w: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7A08C0" w:rsidRDefault="007A08C0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sr-Cyrl-RS"/>
              </w:rPr>
            </w:pPr>
            <w:r>
              <w:rPr>
                <w:rFonts w:ascii="Arial" w:hAnsi="Arial" w:cs="Arial"/>
                <w:sz w:val="16"/>
                <w:szCs w:val="16"/>
                <w:lang w:val="sr-Cyrl-RS"/>
              </w:rPr>
              <w:t>Табач са витлом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4C15C4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2004.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4C15C4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87013000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7A053E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4C15C4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DW60240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4C15C4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16.852.249,00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7A053E" w:rsidRPr="00CE3CCC" w:rsidRDefault="004C15C4" w:rsidP="003E06F8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proofErr w:type="spellStart"/>
            <w:r w:rsidRPr="00CE3CCC">
              <w:rPr>
                <w:rFonts w:ascii="Arial" w:hAnsi="Arial" w:cs="Arial"/>
                <w:sz w:val="16"/>
                <w:szCs w:val="16"/>
                <w:lang w:val="en-US"/>
              </w:rPr>
              <w:t>Копаоник</w:t>
            </w:r>
            <w:proofErr w:type="spellEnd"/>
          </w:p>
        </w:tc>
      </w:tr>
    </w:tbl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sz w:val="20"/>
          <w:lang w:val="en-US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sz w:val="20"/>
          <w:lang w:val="en-US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>
        <w:rPr>
          <w:rFonts w:ascii="Arial" w:hAnsi="Arial" w:cs="Arial"/>
          <w:sz w:val="20"/>
          <w:lang w:val="en-US"/>
        </w:rPr>
        <w:tab/>
      </w:r>
      <w:r w:rsidRPr="00123155">
        <w:rPr>
          <w:rFonts w:ascii="Arial" w:hAnsi="Arial" w:cs="Arial"/>
          <w:b/>
          <w:sz w:val="20"/>
          <w:u w:val="single"/>
        </w:rPr>
        <w:t>УКУПНО:</w:t>
      </w:r>
      <w:r w:rsidR="001A5B93">
        <w:rPr>
          <w:rFonts w:ascii="Arial" w:hAnsi="Arial" w:cs="Arial"/>
          <w:b/>
          <w:sz w:val="20"/>
          <w:u w:val="single"/>
          <w:lang w:val="sr-Cyrl-RS"/>
        </w:rPr>
        <w:t xml:space="preserve"> </w:t>
      </w:r>
      <w:bookmarkStart w:id="0" w:name="_GoBack"/>
      <w:bookmarkEnd w:id="0"/>
      <w:r w:rsidR="001A5B93">
        <w:rPr>
          <w:rFonts w:ascii="Arial" w:hAnsi="Arial" w:cs="Arial"/>
          <w:b/>
          <w:sz w:val="20"/>
          <w:u w:val="single"/>
          <w:lang w:val="sr-Latn-RS"/>
        </w:rPr>
        <w:t xml:space="preserve">186.040.165,38 </w:t>
      </w:r>
      <w:r w:rsidR="001A5B93">
        <w:rPr>
          <w:rFonts w:ascii="Arial" w:hAnsi="Arial" w:cs="Arial"/>
          <w:b/>
          <w:sz w:val="20"/>
          <w:u w:val="single"/>
          <w:lang w:val="sr-Cyrl-RS"/>
        </w:rPr>
        <w:t>дин</w:t>
      </w:r>
      <w:r w:rsidRPr="00123155">
        <w:rPr>
          <w:rFonts w:ascii="Arial" w:hAnsi="Arial" w:cs="Arial"/>
          <w:b/>
          <w:sz w:val="20"/>
          <w:u w:val="single"/>
        </w:rPr>
        <w:tab/>
      </w:r>
      <w:r w:rsidRPr="00123155">
        <w:rPr>
          <w:rFonts w:ascii="Arial" w:hAnsi="Arial" w:cs="Arial"/>
          <w:b/>
          <w:sz w:val="20"/>
          <w:u w:val="single"/>
        </w:rPr>
        <w:tab/>
      </w: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0"/>
          <w:u w:val="single"/>
        </w:rPr>
      </w:pPr>
    </w:p>
    <w:p w:rsidR="003E06F8" w:rsidRDefault="003E06F8" w:rsidP="003E06F8">
      <w:pPr>
        <w:jc w:val="center"/>
        <w:rPr>
          <w:rFonts w:ascii="Arial" w:hAnsi="Arial" w:cs="Arial"/>
          <w:b/>
          <w:sz w:val="28"/>
          <w:szCs w:val="28"/>
        </w:rPr>
      </w:pPr>
    </w:p>
    <w:p w:rsidR="00AA2DB0" w:rsidRDefault="00AA2DB0" w:rsidP="003E06F8">
      <w:pPr>
        <w:rPr>
          <w:lang w:val="sr-Latn-RS"/>
        </w:rPr>
      </w:pPr>
    </w:p>
    <w:p w:rsidR="003E06F8" w:rsidRDefault="003E06F8" w:rsidP="003E06F8">
      <w:pPr>
        <w:rPr>
          <w:lang w:val="sr-Latn-RS"/>
        </w:rPr>
      </w:pPr>
    </w:p>
    <w:p w:rsidR="003E06F8" w:rsidRDefault="003E06F8" w:rsidP="003E06F8">
      <w:pPr>
        <w:rPr>
          <w:lang w:val="sr-Latn-RS"/>
        </w:rPr>
      </w:pPr>
    </w:p>
    <w:p w:rsidR="003E06F8" w:rsidRDefault="003E06F8" w:rsidP="003E06F8">
      <w:pPr>
        <w:rPr>
          <w:lang w:val="sr-Latn-RS"/>
        </w:rPr>
      </w:pPr>
    </w:p>
    <w:p w:rsidR="003E06F8" w:rsidRDefault="003E06F8" w:rsidP="003E06F8">
      <w:pPr>
        <w:rPr>
          <w:lang w:val="sr-Latn-RS"/>
        </w:rPr>
      </w:pPr>
    </w:p>
    <w:p w:rsidR="003E06F8" w:rsidRPr="003B30B1" w:rsidRDefault="003E06F8" w:rsidP="003E06F8">
      <w:pPr>
        <w:widowControl/>
        <w:tabs>
          <w:tab w:val="clear" w:pos="1440"/>
        </w:tabs>
        <w:jc w:val="center"/>
        <w:rPr>
          <w:rFonts w:ascii="Arial" w:hAnsi="Arial" w:cs="Arial"/>
          <w:b/>
          <w:sz w:val="28"/>
          <w:szCs w:val="28"/>
        </w:rPr>
      </w:pPr>
      <w:r w:rsidRPr="003B30B1">
        <w:rPr>
          <w:rFonts w:ascii="Arial" w:hAnsi="Arial" w:cs="Arial"/>
          <w:b/>
          <w:sz w:val="28"/>
          <w:szCs w:val="28"/>
        </w:rPr>
        <w:t>Преглед података о објектима , о броју пп апарата, о систему за противпожарну заштиту у којима су смештена моторна вотила – трактори гусеничари за уређење снежних терена (табачи снега)</w:t>
      </w:r>
    </w:p>
    <w:p w:rsidR="003E06F8" w:rsidRPr="003B30B1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8"/>
          <w:szCs w:val="28"/>
          <w:u w:val="single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0"/>
          <w:u w:val="single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0"/>
          <w:u w:val="single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b/>
          <w:sz w:val="20"/>
          <w:u w:val="single"/>
        </w:rPr>
      </w:pPr>
    </w:p>
    <w:p w:rsidR="003E06F8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szCs w:val="24"/>
        </w:rPr>
      </w:pPr>
      <w:r w:rsidRPr="00582D9A">
        <w:rPr>
          <w:rFonts w:ascii="Arial" w:hAnsi="Arial" w:cs="Arial"/>
          <w:b/>
          <w:szCs w:val="24"/>
        </w:rPr>
        <w:t>Табела 2</w:t>
      </w:r>
      <w:r>
        <w:rPr>
          <w:rFonts w:ascii="Arial" w:hAnsi="Arial" w:cs="Arial"/>
          <w:szCs w:val="24"/>
        </w:rPr>
        <w:t>.</w:t>
      </w:r>
    </w:p>
    <w:p w:rsidR="003E06F8" w:rsidRPr="00582D9A" w:rsidRDefault="003E06F8" w:rsidP="003E06F8">
      <w:pPr>
        <w:widowControl/>
        <w:tabs>
          <w:tab w:val="clear" w:pos="1440"/>
        </w:tabs>
        <w:jc w:val="left"/>
        <w:rPr>
          <w:rFonts w:ascii="Arial" w:hAnsi="Arial" w:cs="Arial"/>
          <w:szCs w:val="24"/>
        </w:rPr>
      </w:pPr>
    </w:p>
    <w:tbl>
      <w:tblPr>
        <w:tblW w:w="15117" w:type="dxa"/>
        <w:tblInd w:w="-743" w:type="dxa"/>
        <w:tblLook w:val="00A0" w:firstRow="1" w:lastRow="0" w:firstColumn="1" w:lastColumn="0" w:noHBand="0" w:noVBand="0"/>
      </w:tblPr>
      <w:tblGrid>
        <w:gridCol w:w="1360"/>
        <w:gridCol w:w="2548"/>
        <w:gridCol w:w="3762"/>
        <w:gridCol w:w="2067"/>
        <w:gridCol w:w="3566"/>
        <w:gridCol w:w="1814"/>
      </w:tblGrid>
      <w:tr w:rsidR="003E06F8" w:rsidRPr="003F746A" w:rsidTr="003E06F8">
        <w:trPr>
          <w:trHeight w:val="858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Место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локације</w:t>
            </w:r>
            <w:proofErr w:type="spellEnd"/>
          </w:p>
        </w:tc>
        <w:tc>
          <w:tcPr>
            <w:tcW w:w="2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Објекат</w:t>
            </w:r>
            <w:proofErr w:type="spellEnd"/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Конструкција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објекта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пп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апарати</w:t>
            </w:r>
            <w:proofErr w:type="spellEnd"/>
          </w:p>
        </w:tc>
        <w:tc>
          <w:tcPr>
            <w:tcW w:w="3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Систем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за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дојаву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пожара</w:t>
            </w:r>
            <w:proofErr w:type="spellEnd"/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ru-RU"/>
              </w:rPr>
            </w:pPr>
            <w:r w:rsidRPr="003F746A">
              <w:rPr>
                <w:rFonts w:ascii="Arial" w:hAnsi="Arial" w:cs="Arial"/>
                <w:b/>
                <w:bCs/>
                <w:szCs w:val="24"/>
                <w:lang w:val="ru-RU"/>
              </w:rPr>
              <w:t>Број табача који је смештен у објекту</w:t>
            </w:r>
          </w:p>
        </w:tc>
      </w:tr>
      <w:tr w:rsidR="003E06F8" w:rsidRPr="00582D9A" w:rsidTr="003E06F8">
        <w:trPr>
          <w:trHeight w:val="1943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Копаоник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F746A">
              <w:rPr>
                <w:rFonts w:ascii="Arial" w:hAnsi="Arial" w:cs="Arial"/>
                <w:sz w:val="20"/>
                <w:lang w:val="ru-RU"/>
              </w:rPr>
              <w:t>Зграда специјалне механизације - Хангар (састоји се из два дела )</w:t>
            </w:r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F746A">
              <w:rPr>
                <w:rFonts w:ascii="Arial" w:hAnsi="Arial" w:cs="Arial"/>
                <w:sz w:val="20"/>
                <w:lang w:val="ru-RU"/>
              </w:rPr>
              <w:t>Ципорекс блок и комбинација металне конструкције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 xml:space="preserve">S-9V   (3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.)                S - </w:t>
            </w:r>
            <w:proofErr w:type="gramStart"/>
            <w:r w:rsidRPr="00582D9A">
              <w:rPr>
                <w:rFonts w:ascii="Arial" w:hAnsi="Arial" w:cs="Arial"/>
                <w:sz w:val="20"/>
                <w:lang w:val="en-US"/>
              </w:rPr>
              <w:t>6V  (</w:t>
            </w:r>
            <w:proofErr w:type="gramEnd"/>
            <w:r w:rsidRPr="00582D9A">
              <w:rPr>
                <w:rFonts w:ascii="Arial" w:hAnsi="Arial" w:cs="Arial"/>
                <w:sz w:val="20"/>
                <w:lang w:val="en-US"/>
              </w:rPr>
              <w:t xml:space="preserve">2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)                        S-9      (2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.)                  S-3      (2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.)               CO2 - 5 (1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kom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>.)             CO2 - 101 (1kom.)               HL - 3 (1kom)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  <w:r>
              <w:rPr>
                <w:rFonts w:ascii="Arial" w:hAnsi="Arial" w:cs="Arial"/>
                <w:sz w:val="20"/>
                <w:lang w:val="ru-RU"/>
              </w:rPr>
              <w:t>Дојав</w:t>
            </w:r>
            <w:r w:rsidRPr="003F746A">
              <w:rPr>
                <w:rFonts w:ascii="Arial" w:hAnsi="Arial" w:cs="Arial"/>
                <w:sz w:val="20"/>
                <w:lang w:val="ru-RU"/>
              </w:rPr>
              <w:t>а пожара и гашење распршеном водом - ТИП ДРЕНЏЕР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F865B6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10</w:t>
            </w:r>
          </w:p>
        </w:tc>
      </w:tr>
      <w:tr w:rsidR="003E06F8" w:rsidRPr="00582D9A" w:rsidTr="003E06F8">
        <w:trPr>
          <w:trHeight w:val="1024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Стара</w:t>
            </w:r>
            <w:proofErr w:type="spellEnd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планина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Хангар</w:t>
            </w:r>
            <w:proofErr w:type="spellEnd"/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F746A">
              <w:rPr>
                <w:rFonts w:ascii="Arial" w:hAnsi="Arial" w:cs="Arial"/>
                <w:sz w:val="20"/>
                <w:lang w:val="ru-RU"/>
              </w:rPr>
              <w:t>Склоп челичних елемената-рамова распона 22.7</w:t>
            </w:r>
            <w:r w:rsidRPr="00582D9A">
              <w:rPr>
                <w:rFonts w:ascii="Arial" w:hAnsi="Arial" w:cs="Arial"/>
                <w:sz w:val="20"/>
                <w:lang w:val="en-US"/>
              </w:rPr>
              <w:t>m</w:t>
            </w:r>
            <w:r w:rsidRPr="003F746A">
              <w:rPr>
                <w:rFonts w:ascii="Arial" w:hAnsi="Arial" w:cs="Arial"/>
                <w:sz w:val="20"/>
                <w:lang w:val="ru-RU"/>
              </w:rPr>
              <w:t>, на које се ослањају рожњаче - носачи кровног покривача од сендвич панела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 xml:space="preserve">S - </w:t>
            </w:r>
            <w:proofErr w:type="gramStart"/>
            <w:r w:rsidRPr="00582D9A">
              <w:rPr>
                <w:rFonts w:ascii="Arial" w:hAnsi="Arial" w:cs="Arial"/>
                <w:sz w:val="20"/>
                <w:lang w:val="en-US"/>
              </w:rPr>
              <w:t>50  (</w:t>
            </w:r>
            <w:proofErr w:type="gramEnd"/>
            <w:r w:rsidRPr="00582D9A">
              <w:rPr>
                <w:rFonts w:ascii="Arial" w:hAnsi="Arial" w:cs="Arial"/>
                <w:sz w:val="20"/>
                <w:lang w:val="en-US"/>
              </w:rPr>
              <w:t xml:space="preserve">1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.)                    S - 9   (5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>.)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>_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>2</w:t>
            </w:r>
          </w:p>
        </w:tc>
      </w:tr>
      <w:tr w:rsidR="003E06F8" w:rsidRPr="00582D9A" w:rsidTr="003E06F8">
        <w:trPr>
          <w:trHeight w:val="119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Cs w:val="24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b/>
                <w:bCs/>
                <w:szCs w:val="24"/>
                <w:lang w:val="en-US"/>
              </w:rPr>
              <w:t>Златибор</w:t>
            </w:r>
            <w:proofErr w:type="spellEnd"/>
          </w:p>
        </w:tc>
        <w:tc>
          <w:tcPr>
            <w:tcW w:w="2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Хангар</w:t>
            </w:r>
            <w:proofErr w:type="spellEnd"/>
          </w:p>
        </w:tc>
        <w:tc>
          <w:tcPr>
            <w:tcW w:w="3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3F746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3F746A">
              <w:rPr>
                <w:rFonts w:ascii="Arial" w:hAnsi="Arial" w:cs="Arial"/>
                <w:sz w:val="20"/>
                <w:lang w:val="ru-RU"/>
              </w:rPr>
              <w:t>Склоп челичних елемената-рамова распона 22.7</w:t>
            </w:r>
            <w:r w:rsidRPr="00582D9A">
              <w:rPr>
                <w:rFonts w:ascii="Arial" w:hAnsi="Arial" w:cs="Arial"/>
                <w:sz w:val="20"/>
                <w:lang w:val="en-US"/>
              </w:rPr>
              <w:t>m</w:t>
            </w:r>
            <w:r w:rsidRPr="003F746A">
              <w:rPr>
                <w:rFonts w:ascii="Arial" w:hAnsi="Arial" w:cs="Arial"/>
                <w:sz w:val="20"/>
                <w:lang w:val="ru-RU"/>
              </w:rPr>
              <w:t>, на које се ослањају рожњаче - носачи кровног покривача од сендвич панела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 xml:space="preserve">S - 9       (7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 xml:space="preserve">.)                                CO2 5kg (1 </w:t>
            </w:r>
            <w:proofErr w:type="spellStart"/>
            <w:r w:rsidRPr="00582D9A">
              <w:rPr>
                <w:rFonts w:ascii="Arial" w:hAnsi="Arial" w:cs="Arial"/>
                <w:sz w:val="20"/>
                <w:lang w:val="en-US"/>
              </w:rPr>
              <w:t>ком</w:t>
            </w:r>
            <w:proofErr w:type="spellEnd"/>
            <w:r w:rsidRPr="00582D9A">
              <w:rPr>
                <w:rFonts w:ascii="Arial" w:hAnsi="Arial" w:cs="Arial"/>
                <w:sz w:val="20"/>
                <w:lang w:val="en-US"/>
              </w:rPr>
              <w:t>.)</w:t>
            </w:r>
          </w:p>
        </w:tc>
        <w:tc>
          <w:tcPr>
            <w:tcW w:w="3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3E06F8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 w:rsidRPr="00582D9A">
              <w:rPr>
                <w:rFonts w:ascii="Arial" w:hAnsi="Arial" w:cs="Arial"/>
                <w:sz w:val="20"/>
                <w:lang w:val="en-US"/>
              </w:rPr>
              <w:t>_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06F8" w:rsidRPr="00582D9A" w:rsidRDefault="00F865B6" w:rsidP="00E90409">
            <w:pPr>
              <w:widowControl/>
              <w:tabs>
                <w:tab w:val="clear" w:pos="1440"/>
              </w:tabs>
              <w:jc w:val="center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3</w:t>
            </w:r>
          </w:p>
        </w:tc>
      </w:tr>
    </w:tbl>
    <w:p w:rsidR="003E06F8" w:rsidRPr="00321D7D" w:rsidRDefault="003E06F8" w:rsidP="003E06F8">
      <w:pPr>
        <w:rPr>
          <w:rFonts w:ascii="Arial" w:hAnsi="Arial" w:cs="Arial"/>
          <w:lang w:val="sr-Latn-CS"/>
        </w:rPr>
      </w:pPr>
    </w:p>
    <w:p w:rsidR="003E06F8" w:rsidRDefault="003E06F8" w:rsidP="003E06F8"/>
    <w:p w:rsidR="003E06F8" w:rsidRDefault="003E06F8" w:rsidP="003E06F8">
      <w:pPr>
        <w:jc w:val="center"/>
        <w:rPr>
          <w:rFonts w:ascii="Arial" w:hAnsi="Arial" w:cs="Arial"/>
          <w:b/>
          <w:sz w:val="28"/>
          <w:szCs w:val="28"/>
        </w:rPr>
      </w:pPr>
    </w:p>
    <w:p w:rsidR="003E06F8" w:rsidRDefault="003E06F8" w:rsidP="003E06F8">
      <w:pPr>
        <w:rPr>
          <w:rFonts w:ascii="Arial" w:hAnsi="Arial" w:cs="Arial"/>
          <w:b/>
          <w:sz w:val="28"/>
          <w:szCs w:val="28"/>
        </w:rPr>
      </w:pPr>
    </w:p>
    <w:p w:rsidR="003E06F8" w:rsidRPr="003E06F8" w:rsidRDefault="003E06F8" w:rsidP="003E06F8">
      <w:pPr>
        <w:rPr>
          <w:lang w:val="sr-Latn-RS"/>
        </w:rPr>
      </w:pPr>
    </w:p>
    <w:sectPr w:rsidR="003E06F8" w:rsidRPr="003E06F8" w:rsidSect="003E06F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6F8"/>
    <w:rsid w:val="00117416"/>
    <w:rsid w:val="001A5B93"/>
    <w:rsid w:val="00291AF3"/>
    <w:rsid w:val="00370380"/>
    <w:rsid w:val="003E06F8"/>
    <w:rsid w:val="004C15C4"/>
    <w:rsid w:val="007A053E"/>
    <w:rsid w:val="007A08C0"/>
    <w:rsid w:val="007B5CBA"/>
    <w:rsid w:val="00AA2DB0"/>
    <w:rsid w:val="00C145FE"/>
    <w:rsid w:val="00F8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F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FE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6F8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4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5FE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3AFC-28F0-494F-8C8E-73E372AF2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Vukanić</dc:creator>
  <cp:lastModifiedBy>Svetlana Vukanić</cp:lastModifiedBy>
  <cp:revision>8</cp:revision>
  <cp:lastPrinted>2013-10-31T08:44:00Z</cp:lastPrinted>
  <dcterms:created xsi:type="dcterms:W3CDTF">2013-10-29T13:33:00Z</dcterms:created>
  <dcterms:modified xsi:type="dcterms:W3CDTF">2013-10-31T14:02:00Z</dcterms:modified>
</cp:coreProperties>
</file>